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43FA7" w14:textId="77777777" w:rsidR="007062A2" w:rsidRDefault="007062A2" w:rsidP="007062A2">
      <w:pPr>
        <w:jc w:val="center"/>
      </w:pPr>
      <w:bookmarkStart w:id="0" w:name="_GoBack"/>
      <w:bookmarkEnd w:id="0"/>
    </w:p>
    <w:p w14:paraId="2ECAB340" w14:textId="77777777" w:rsidR="007062A2" w:rsidRDefault="007062A2" w:rsidP="007062A2">
      <w:pPr>
        <w:jc w:val="center"/>
      </w:pPr>
    </w:p>
    <w:p w14:paraId="314B5FF7" w14:textId="77777777" w:rsidR="007062A2" w:rsidRDefault="007062A2" w:rsidP="007062A2">
      <w:pPr>
        <w:jc w:val="center"/>
      </w:pPr>
    </w:p>
    <w:p w14:paraId="33AD45AC" w14:textId="77777777" w:rsidR="007062A2" w:rsidRDefault="007062A2" w:rsidP="007062A2">
      <w:pPr>
        <w:jc w:val="center"/>
      </w:pPr>
    </w:p>
    <w:p w14:paraId="1956A124" w14:textId="77777777" w:rsidR="007062A2" w:rsidRDefault="007062A2" w:rsidP="007062A2">
      <w:pPr>
        <w:jc w:val="center"/>
      </w:pPr>
    </w:p>
    <w:p w14:paraId="2B70AAC3" w14:textId="77777777" w:rsidR="007062A2" w:rsidRDefault="007062A2" w:rsidP="007062A2">
      <w:pPr>
        <w:jc w:val="center"/>
      </w:pPr>
    </w:p>
    <w:p w14:paraId="1C53B5A9" w14:textId="77777777" w:rsidR="007062A2" w:rsidRDefault="007062A2" w:rsidP="007062A2">
      <w:pPr>
        <w:jc w:val="center"/>
      </w:pPr>
    </w:p>
    <w:p w14:paraId="526CDE6C" w14:textId="77777777" w:rsidR="007062A2" w:rsidRDefault="007062A2" w:rsidP="007062A2">
      <w:pPr>
        <w:jc w:val="center"/>
      </w:pPr>
    </w:p>
    <w:p w14:paraId="359DC0C2" w14:textId="77777777" w:rsidR="007062A2" w:rsidRDefault="007062A2" w:rsidP="007062A2">
      <w:pPr>
        <w:jc w:val="center"/>
      </w:pPr>
    </w:p>
    <w:p w14:paraId="7FF89F0D" w14:textId="77777777" w:rsidR="007062A2" w:rsidRDefault="007062A2" w:rsidP="007062A2">
      <w:pPr>
        <w:jc w:val="center"/>
      </w:pPr>
    </w:p>
    <w:p w14:paraId="7FFAA7FC" w14:textId="77777777" w:rsidR="007062A2" w:rsidRDefault="007062A2" w:rsidP="007062A2">
      <w:pPr>
        <w:jc w:val="center"/>
      </w:pPr>
    </w:p>
    <w:p w14:paraId="4E0B6EE6" w14:textId="77777777" w:rsidR="007062A2" w:rsidRDefault="007062A2" w:rsidP="007062A2">
      <w:pPr>
        <w:jc w:val="center"/>
      </w:pPr>
    </w:p>
    <w:p w14:paraId="27AA4D3D" w14:textId="77777777" w:rsidR="007062A2" w:rsidRDefault="007062A2" w:rsidP="007062A2">
      <w:pPr>
        <w:jc w:val="center"/>
      </w:pPr>
    </w:p>
    <w:p w14:paraId="4B61F547" w14:textId="77777777" w:rsidR="007062A2" w:rsidRDefault="007062A2" w:rsidP="007062A2">
      <w:pPr>
        <w:jc w:val="center"/>
      </w:pPr>
    </w:p>
    <w:p w14:paraId="080B6FA6" w14:textId="77777777" w:rsidR="007062A2" w:rsidRDefault="007062A2" w:rsidP="007062A2">
      <w:pPr>
        <w:jc w:val="center"/>
      </w:pPr>
    </w:p>
    <w:p w14:paraId="39C6F864" w14:textId="77777777" w:rsidR="00BD3B66" w:rsidRPr="007062A2" w:rsidRDefault="00DD7CCC" w:rsidP="007062A2">
      <w:pPr>
        <w:jc w:val="center"/>
      </w:pPr>
      <w:r w:rsidRPr="007062A2">
        <w:t>Blessed Early Development Community Program</w:t>
      </w:r>
    </w:p>
    <w:p w14:paraId="2133D9F0" w14:textId="77777777" w:rsidR="007062A2" w:rsidRPr="007062A2" w:rsidRDefault="00DD7CCC" w:rsidP="007062A2">
      <w:pPr>
        <w:jc w:val="center"/>
      </w:pPr>
      <w:r w:rsidRPr="007062A2">
        <w:t>Name</w:t>
      </w:r>
    </w:p>
    <w:p w14:paraId="5D3C9C36" w14:textId="77777777" w:rsidR="007062A2" w:rsidRDefault="00DD7CCC" w:rsidP="007062A2">
      <w:pPr>
        <w:jc w:val="center"/>
      </w:pPr>
      <w:r w:rsidRPr="007062A2">
        <w:t>Institution</w:t>
      </w:r>
    </w:p>
    <w:p w14:paraId="79419D27" w14:textId="77777777" w:rsidR="007062A2" w:rsidRDefault="007062A2" w:rsidP="007062A2">
      <w:pPr>
        <w:jc w:val="center"/>
      </w:pPr>
    </w:p>
    <w:p w14:paraId="6536E3B1" w14:textId="77777777" w:rsidR="007062A2" w:rsidRDefault="007062A2" w:rsidP="007062A2">
      <w:pPr>
        <w:jc w:val="center"/>
      </w:pPr>
    </w:p>
    <w:p w14:paraId="05C9E754" w14:textId="77777777" w:rsidR="007062A2" w:rsidRDefault="007062A2" w:rsidP="007062A2">
      <w:pPr>
        <w:jc w:val="center"/>
      </w:pPr>
    </w:p>
    <w:p w14:paraId="2DBC35D1" w14:textId="77777777" w:rsidR="007062A2" w:rsidRDefault="007062A2" w:rsidP="007062A2">
      <w:pPr>
        <w:jc w:val="center"/>
      </w:pPr>
    </w:p>
    <w:p w14:paraId="28696486" w14:textId="77777777" w:rsidR="007062A2" w:rsidRDefault="007062A2" w:rsidP="007062A2">
      <w:pPr>
        <w:jc w:val="center"/>
      </w:pPr>
    </w:p>
    <w:p w14:paraId="6E423B19" w14:textId="77777777" w:rsidR="007062A2" w:rsidRDefault="007062A2" w:rsidP="007062A2">
      <w:pPr>
        <w:jc w:val="center"/>
      </w:pPr>
    </w:p>
    <w:p w14:paraId="7DE226CA" w14:textId="77777777" w:rsidR="007062A2" w:rsidRDefault="007062A2" w:rsidP="007062A2">
      <w:pPr>
        <w:jc w:val="center"/>
      </w:pPr>
    </w:p>
    <w:p w14:paraId="67F70532" w14:textId="77777777" w:rsidR="007062A2" w:rsidRDefault="007062A2" w:rsidP="007062A2">
      <w:pPr>
        <w:jc w:val="center"/>
      </w:pPr>
    </w:p>
    <w:p w14:paraId="0A8F4C13" w14:textId="77777777" w:rsidR="007062A2" w:rsidRDefault="007062A2" w:rsidP="007062A2">
      <w:pPr>
        <w:jc w:val="center"/>
      </w:pPr>
    </w:p>
    <w:p w14:paraId="36662083" w14:textId="77777777" w:rsidR="007062A2" w:rsidRPr="007062A2" w:rsidRDefault="007062A2" w:rsidP="007062A2">
      <w:pPr>
        <w:jc w:val="center"/>
      </w:pPr>
    </w:p>
    <w:p w14:paraId="06FA107E" w14:textId="77777777" w:rsidR="00BD3B66" w:rsidRPr="006343B1" w:rsidRDefault="00DD7CCC" w:rsidP="006343B1">
      <w:pPr>
        <w:spacing w:line="480" w:lineRule="auto"/>
        <w:ind w:firstLine="720"/>
        <w:jc w:val="both"/>
        <w:rPr>
          <w:b/>
        </w:rPr>
      </w:pPr>
      <w:r w:rsidRPr="006343B1">
        <w:rPr>
          <w:b/>
        </w:rPr>
        <w:lastRenderedPageBreak/>
        <w:t xml:space="preserve">Important needs of the group </w:t>
      </w:r>
    </w:p>
    <w:p w14:paraId="42576F84" w14:textId="77777777" w:rsidR="00FF68DA" w:rsidRDefault="00DD7CCC" w:rsidP="006343B1">
      <w:pPr>
        <w:spacing w:line="480" w:lineRule="auto"/>
        <w:ind w:firstLine="720"/>
        <w:jc w:val="both"/>
      </w:pPr>
      <w:r>
        <w:t xml:space="preserve">The </w:t>
      </w:r>
      <w:r w:rsidR="006343B1">
        <w:t xml:space="preserve">development </w:t>
      </w:r>
      <w:r>
        <w:t xml:space="preserve">the program provides a strong emphasis on </w:t>
      </w:r>
      <w:r w:rsidRPr="00341487">
        <w:rPr>
          <w:noProof/>
        </w:rPr>
        <w:t>important</w:t>
      </w:r>
      <w:r>
        <w:t xml:space="preserve"> elements </w:t>
      </w:r>
      <w:r w:rsidR="00D94BC0">
        <w:t>which are</w:t>
      </w:r>
      <w:r>
        <w:t xml:space="preserve"> </w:t>
      </w:r>
      <w:r w:rsidRPr="00341487">
        <w:rPr>
          <w:noProof/>
        </w:rPr>
        <w:t>important</w:t>
      </w:r>
      <w:r>
        <w:t xml:space="preserve"> in maintaining a </w:t>
      </w:r>
      <w:r w:rsidRPr="00341487">
        <w:rPr>
          <w:noProof/>
        </w:rPr>
        <w:t>strong</w:t>
      </w:r>
      <w:r>
        <w:t xml:space="preserve"> level of commitment to meeting the needs of the individuals within the program. The program includes </w:t>
      </w:r>
      <w:r w:rsidR="00D94BC0">
        <w:t>individuals between</w:t>
      </w:r>
      <w:r>
        <w:t xml:space="preserve"> 6 and 12 years who need </w:t>
      </w:r>
      <w:r w:rsidR="00D94BC0">
        <w:t>significant</w:t>
      </w:r>
      <w:r>
        <w:t xml:space="preserve"> help in improving their development process. </w:t>
      </w:r>
      <w:proofErr w:type="gramStart"/>
      <w:r w:rsidR="00D94BC0">
        <w:t>Therefore</w:t>
      </w:r>
      <w:proofErr w:type="gramEnd"/>
      <w:r>
        <w:t xml:space="preserve"> the needs of the group </w:t>
      </w:r>
      <w:r w:rsidR="00D94BC0">
        <w:t>include improving</w:t>
      </w:r>
      <w:r>
        <w:t xml:space="preserve"> </w:t>
      </w:r>
      <w:r w:rsidR="00D94BC0">
        <w:t>their cognitive</w:t>
      </w:r>
      <w:r>
        <w:t xml:space="preserve"> wellbeing, develop </w:t>
      </w:r>
      <w:r w:rsidR="00D94BC0">
        <w:t>positive social</w:t>
      </w:r>
      <w:r>
        <w:t xml:space="preserve"> </w:t>
      </w:r>
      <w:r w:rsidR="00D94BC0">
        <w:t>interactions</w:t>
      </w:r>
      <w:r>
        <w:t xml:space="preserve"> and increase their confidence and </w:t>
      </w:r>
      <w:r w:rsidR="00D94BC0">
        <w:t>self-identity by encouraging</w:t>
      </w:r>
      <w:r>
        <w:t xml:space="preserve"> the adoption of </w:t>
      </w:r>
      <w:r w:rsidR="00D94BC0" w:rsidRPr="00341487">
        <w:rPr>
          <w:noProof/>
        </w:rPr>
        <w:t>important</w:t>
      </w:r>
      <w:r w:rsidR="00D94BC0">
        <w:t xml:space="preserve"> concepts</w:t>
      </w:r>
      <w:r>
        <w:t xml:space="preserve"> which help in creating a highly diversified development context. </w:t>
      </w:r>
      <w:r w:rsidR="00D94BC0">
        <w:t>The</w:t>
      </w:r>
      <w:r>
        <w:t xml:space="preserve"> needs of the individuals within the program define </w:t>
      </w:r>
      <w:r w:rsidRPr="00341487">
        <w:rPr>
          <w:noProof/>
        </w:rPr>
        <w:t>important</w:t>
      </w:r>
      <w:r>
        <w:t xml:space="preserve"> processes which are essential in building individual personality and character</w:t>
      </w:r>
      <w:r w:rsidR="006343B1">
        <w:t xml:space="preserve"> (</w:t>
      </w:r>
      <w:r w:rsidR="006343B1" w:rsidRPr="006343B1">
        <w:t>William</w:t>
      </w:r>
      <w:r w:rsidR="006343B1">
        <w:t xml:space="preserve">s &amp; Elmore, </w:t>
      </w:r>
      <w:r w:rsidR="006343B1" w:rsidRPr="006343B1">
        <w:t>2014). </w:t>
      </w:r>
    </w:p>
    <w:p w14:paraId="2F5DE835" w14:textId="77777777" w:rsidR="00D318C9" w:rsidRPr="007062A2" w:rsidRDefault="00DD7CCC" w:rsidP="006343B1">
      <w:pPr>
        <w:spacing w:line="480" w:lineRule="auto"/>
        <w:ind w:firstLine="720"/>
        <w:jc w:val="both"/>
        <w:rPr>
          <w:b/>
        </w:rPr>
      </w:pPr>
      <w:r w:rsidRPr="007062A2">
        <w:rPr>
          <w:b/>
        </w:rPr>
        <w:t xml:space="preserve">How the program’s interventions </w:t>
      </w:r>
      <w:r w:rsidRPr="00341487">
        <w:rPr>
          <w:b/>
          <w:noProof/>
        </w:rPr>
        <w:t>are tailored</w:t>
      </w:r>
      <w:r w:rsidRPr="007062A2">
        <w:rPr>
          <w:b/>
        </w:rPr>
        <w:t xml:space="preserve"> to the unique developmental needs and resiliency factors of the targeted age group</w:t>
      </w:r>
    </w:p>
    <w:p w14:paraId="40A1F725" w14:textId="77777777" w:rsidR="00BA05AA" w:rsidRDefault="00DD7CCC" w:rsidP="006343B1">
      <w:pPr>
        <w:spacing w:line="480" w:lineRule="auto"/>
        <w:ind w:firstLine="720"/>
        <w:jc w:val="both"/>
      </w:pPr>
      <w:r>
        <w:t xml:space="preserve">The developmental needs of individuals within the program focus on improving their cognitive wellbeing which provides focus on behavioral and </w:t>
      </w:r>
      <w:r w:rsidR="00D94BC0">
        <w:t>mental</w:t>
      </w:r>
      <w:r>
        <w:t xml:space="preserve"> development. </w:t>
      </w:r>
      <w:r w:rsidR="00D94BC0">
        <w:t>These</w:t>
      </w:r>
      <w:r>
        <w:t xml:space="preserve"> concepts are </w:t>
      </w:r>
      <w:r w:rsidR="00D94BC0" w:rsidRPr="00341487">
        <w:rPr>
          <w:noProof/>
        </w:rPr>
        <w:t>important</w:t>
      </w:r>
      <w:r>
        <w:t xml:space="preserve"> and provide the basis for better engagement. The </w:t>
      </w:r>
      <w:r w:rsidR="00D94BC0">
        <w:t>age groups</w:t>
      </w:r>
      <w:r>
        <w:t xml:space="preserve"> that </w:t>
      </w:r>
      <w:r w:rsidRPr="00341487">
        <w:rPr>
          <w:noProof/>
        </w:rPr>
        <w:t>are evaluated</w:t>
      </w:r>
      <w:r>
        <w:t xml:space="preserve"> in this case offer a strategic emphasis on better elements which help in giving a stronger </w:t>
      </w:r>
      <w:r w:rsidR="006343B1">
        <w:t>focus on the underlying needs (</w:t>
      </w:r>
      <w:proofErr w:type="spellStart"/>
      <w:r w:rsidR="006343B1" w:rsidRPr="006343B1">
        <w:t>Abrishambaf</w:t>
      </w:r>
      <w:proofErr w:type="spellEnd"/>
      <w:r w:rsidR="006343B1">
        <w:t xml:space="preserve"> et al., 2016).</w:t>
      </w:r>
      <w:r>
        <w:t xml:space="preserve"> </w:t>
      </w:r>
      <w:proofErr w:type="gramStart"/>
      <w:r>
        <w:t>Therefore</w:t>
      </w:r>
      <w:proofErr w:type="gramEnd"/>
      <w:r>
        <w:t xml:space="preserve"> different strategies are adopted in ensuring that the requirements are achieved and help improve the well-being of </w:t>
      </w:r>
      <w:r w:rsidR="00D94BC0">
        <w:t>individuals</w:t>
      </w:r>
      <w:r>
        <w:t xml:space="preserve"> within the program. Group sessions based on two groups will provide a greater understanding of important concepts which define a stronger evaluation on better ideas which represent a greater understanding </w:t>
      </w:r>
      <w:r w:rsidR="00D94BC0">
        <w:t xml:space="preserve">of </w:t>
      </w:r>
      <w:r w:rsidR="00D94BC0" w:rsidRPr="00341487">
        <w:rPr>
          <w:noProof/>
        </w:rPr>
        <w:t>key</w:t>
      </w:r>
      <w:r>
        <w:t xml:space="preserve"> developmental goals.</w:t>
      </w:r>
    </w:p>
    <w:p w14:paraId="209321A2" w14:textId="77777777" w:rsidR="00BA05AA" w:rsidRPr="007062A2" w:rsidRDefault="00DD7CCC" w:rsidP="006343B1">
      <w:pPr>
        <w:spacing w:line="480" w:lineRule="auto"/>
        <w:ind w:firstLine="720"/>
        <w:jc w:val="both"/>
        <w:rPr>
          <w:b/>
        </w:rPr>
      </w:pPr>
      <w:r w:rsidRPr="007062A2">
        <w:rPr>
          <w:b/>
        </w:rPr>
        <w:lastRenderedPageBreak/>
        <w:t>In what ways are the program’s interventions not tailored to the unique developmental needs and resiliency factors of the targeted age group?</w:t>
      </w:r>
    </w:p>
    <w:p w14:paraId="477DF980" w14:textId="77777777" w:rsidR="00BA05AA" w:rsidRDefault="00DD7CCC" w:rsidP="006343B1">
      <w:pPr>
        <w:spacing w:line="480" w:lineRule="auto"/>
        <w:ind w:firstLine="720"/>
        <w:jc w:val="both"/>
      </w:pPr>
      <w:r>
        <w:t xml:space="preserve">The </w:t>
      </w:r>
      <w:r w:rsidR="00D94BC0">
        <w:t>group’s</w:t>
      </w:r>
      <w:r>
        <w:t xml:space="preserve"> interventions </w:t>
      </w:r>
      <w:r w:rsidRPr="00341487">
        <w:rPr>
          <w:noProof/>
        </w:rPr>
        <w:t>are tailored</w:t>
      </w:r>
      <w:r>
        <w:t xml:space="preserve"> to meeting the </w:t>
      </w:r>
      <w:r w:rsidRPr="00341487">
        <w:rPr>
          <w:noProof/>
        </w:rPr>
        <w:t>developed</w:t>
      </w:r>
      <w:r>
        <w:t xml:space="preserve"> </w:t>
      </w:r>
      <w:r w:rsidR="00D94BC0">
        <w:t>needs. The</w:t>
      </w:r>
      <w:r>
        <w:t xml:space="preserve"> integration of these concepts provides a key consideration under which it is possible to implement </w:t>
      </w:r>
      <w:r w:rsidR="00D94BC0">
        <w:t>positive</w:t>
      </w:r>
      <w:r>
        <w:t xml:space="preserve"> changes which are essential in creating a strategic focus on better developmental outcomes. The </w:t>
      </w:r>
      <w:r w:rsidR="00D94BC0">
        <w:t>interventions</w:t>
      </w:r>
      <w:r>
        <w:t xml:space="preserve"> have focused on </w:t>
      </w:r>
      <w:r w:rsidRPr="00341487">
        <w:rPr>
          <w:noProof/>
        </w:rPr>
        <w:t>key</w:t>
      </w:r>
      <w:r>
        <w:t xml:space="preserve"> developmental concepts which </w:t>
      </w:r>
      <w:r w:rsidR="00D94BC0">
        <w:t>define</w:t>
      </w:r>
      <w:r>
        <w:t xml:space="preserve"> individual development hence create a </w:t>
      </w:r>
      <w:r w:rsidRPr="00341487">
        <w:rPr>
          <w:noProof/>
        </w:rPr>
        <w:t>highly</w:t>
      </w:r>
      <w:r>
        <w:t xml:space="preserve"> transformed evaluation on better elements which are </w:t>
      </w:r>
      <w:r w:rsidRPr="00341487">
        <w:rPr>
          <w:noProof/>
        </w:rPr>
        <w:t>key</w:t>
      </w:r>
      <w:r>
        <w:t xml:space="preserve"> in </w:t>
      </w:r>
      <w:r w:rsidR="00D94BC0">
        <w:t>improving</w:t>
      </w:r>
      <w:r>
        <w:t xml:space="preserve"> </w:t>
      </w:r>
      <w:r w:rsidR="00D94BC0">
        <w:t>individual</w:t>
      </w:r>
      <w:r>
        <w:t xml:space="preserve"> development.</w:t>
      </w:r>
    </w:p>
    <w:p w14:paraId="46D97F70" w14:textId="77777777" w:rsidR="007062A2" w:rsidRPr="007062A2" w:rsidRDefault="00DD7CCC" w:rsidP="006343B1">
      <w:pPr>
        <w:spacing w:line="480" w:lineRule="auto"/>
        <w:ind w:firstLine="720"/>
        <w:jc w:val="both"/>
        <w:rPr>
          <w:b/>
        </w:rPr>
      </w:pPr>
      <w:r w:rsidRPr="007062A2">
        <w:rPr>
          <w:b/>
        </w:rPr>
        <w:t xml:space="preserve">What </w:t>
      </w:r>
      <w:proofErr w:type="gramStart"/>
      <w:r w:rsidRPr="007062A2">
        <w:rPr>
          <w:b/>
        </w:rPr>
        <w:t>are</w:t>
      </w:r>
      <w:proofErr w:type="gramEnd"/>
      <w:r w:rsidRPr="007062A2">
        <w:rPr>
          <w:b/>
        </w:rPr>
        <w:t xml:space="preserve"> the role of this program and its interventions play in promoting the improvement of the personal and social functioning of children from birth to adolescence?</w:t>
      </w:r>
    </w:p>
    <w:p w14:paraId="20FAC0A9" w14:textId="77777777" w:rsidR="00BA05AA" w:rsidRDefault="00DD7CCC" w:rsidP="006343B1">
      <w:pPr>
        <w:spacing w:line="480" w:lineRule="auto"/>
        <w:ind w:firstLine="720"/>
        <w:jc w:val="both"/>
      </w:pPr>
      <w:r>
        <w:t xml:space="preserve">The </w:t>
      </w:r>
      <w:r w:rsidRPr="00341487">
        <w:rPr>
          <w:noProof/>
        </w:rPr>
        <w:t>key</w:t>
      </w:r>
      <w:r>
        <w:t xml:space="preserve"> </w:t>
      </w:r>
      <w:r w:rsidR="00D94BC0">
        <w:t>role of</w:t>
      </w:r>
      <w:r>
        <w:t xml:space="preserve"> the </w:t>
      </w:r>
      <w:r w:rsidR="00D94BC0">
        <w:t>program</w:t>
      </w:r>
      <w:r>
        <w:t xml:space="preserve"> is to foster positive development among members which are essential in creating a </w:t>
      </w:r>
      <w:r w:rsidRPr="00341487">
        <w:rPr>
          <w:noProof/>
        </w:rPr>
        <w:t>highly</w:t>
      </w:r>
      <w:r>
        <w:t xml:space="preserve"> transformed emphasis on </w:t>
      </w:r>
      <w:r w:rsidRPr="00341487">
        <w:rPr>
          <w:noProof/>
        </w:rPr>
        <w:t>key</w:t>
      </w:r>
      <w:r>
        <w:t xml:space="preserve"> concepts which </w:t>
      </w:r>
      <w:r w:rsidR="00D94BC0">
        <w:t>define the</w:t>
      </w:r>
      <w:r>
        <w:t xml:space="preserve"> </w:t>
      </w:r>
      <w:r w:rsidRPr="00341487">
        <w:rPr>
          <w:noProof/>
        </w:rPr>
        <w:t>major</w:t>
      </w:r>
      <w:r>
        <w:t xml:space="preserve"> needs individuals within the program. The </w:t>
      </w:r>
      <w:r w:rsidR="00D94BC0">
        <w:t>critical</w:t>
      </w:r>
      <w:r>
        <w:t xml:space="preserve"> focus on cognitive development help individuals within the group to understand </w:t>
      </w:r>
      <w:r w:rsidRPr="00341487">
        <w:rPr>
          <w:noProof/>
        </w:rPr>
        <w:t>key</w:t>
      </w:r>
      <w:r>
        <w:t xml:space="preserve"> concepts which define a stronger understanding on key elements which help establish a </w:t>
      </w:r>
      <w:r w:rsidRPr="00341487">
        <w:rPr>
          <w:noProof/>
        </w:rPr>
        <w:t>strong</w:t>
      </w:r>
      <w:r>
        <w:t xml:space="preserve"> level of commitment. </w:t>
      </w:r>
    </w:p>
    <w:p w14:paraId="4EBDC61F" w14:textId="77777777" w:rsidR="0085649E" w:rsidRDefault="00DD7CCC" w:rsidP="006343B1">
      <w:pPr>
        <w:spacing w:line="480" w:lineRule="auto"/>
        <w:ind w:firstLine="720"/>
        <w:jc w:val="both"/>
      </w:pPr>
      <w:r>
        <w:t>The program emphasizes learning through practice to enhance motor skills.</w:t>
      </w:r>
      <w:r w:rsidRPr="00FC1D33">
        <w:t xml:space="preserve"> </w:t>
      </w:r>
      <w:r w:rsidR="00D94BC0">
        <w:t>Practice</w:t>
      </w:r>
      <w:r>
        <w:t xml:space="preserve"> is essential in </w:t>
      </w:r>
      <w:r w:rsidR="00D94BC0">
        <w:t>building</w:t>
      </w:r>
      <w:r>
        <w:t xml:space="preserve"> strong commitment and understanding on </w:t>
      </w:r>
      <w:r w:rsidRPr="00341487">
        <w:rPr>
          <w:noProof/>
        </w:rPr>
        <w:t>important</w:t>
      </w:r>
      <w:r>
        <w:t xml:space="preserve"> elements which help define individual development. </w:t>
      </w:r>
      <w:r w:rsidR="00D94BC0">
        <w:t>Social</w:t>
      </w:r>
      <w:r>
        <w:t xml:space="preserve"> functioning </w:t>
      </w:r>
      <w:r w:rsidRPr="00341487">
        <w:rPr>
          <w:noProof/>
        </w:rPr>
        <w:t>is based</w:t>
      </w:r>
      <w:r>
        <w:t xml:space="preserve"> on strategic concepts which </w:t>
      </w:r>
      <w:r w:rsidR="00D94BC0">
        <w:t>define better</w:t>
      </w:r>
      <w:r>
        <w:t xml:space="preserve"> elements which define individual behavior and overall development. </w:t>
      </w:r>
      <w:proofErr w:type="gramStart"/>
      <w:r>
        <w:t>Therefore</w:t>
      </w:r>
      <w:proofErr w:type="gramEnd"/>
      <w:r>
        <w:t xml:space="preserve"> personal and social functioning is based on a cognitive and behavioral engagement where it is possible to achieve higher outcomes as individuals move across different stages of development. </w:t>
      </w:r>
    </w:p>
    <w:p w14:paraId="61666BFA" w14:textId="77777777" w:rsidR="007062A2" w:rsidRPr="007062A2" w:rsidRDefault="00DD7CCC" w:rsidP="006343B1">
      <w:pPr>
        <w:spacing w:line="480" w:lineRule="auto"/>
        <w:ind w:firstLine="720"/>
        <w:jc w:val="both"/>
        <w:rPr>
          <w:b/>
        </w:rPr>
      </w:pPr>
      <w:r w:rsidRPr="007062A2">
        <w:rPr>
          <w:b/>
        </w:rPr>
        <w:lastRenderedPageBreak/>
        <w:t>Explain how this program and its interventions incorporate or fail to integrate evidence-based practices</w:t>
      </w:r>
    </w:p>
    <w:p w14:paraId="3149320F" w14:textId="77777777" w:rsidR="00BD3B66" w:rsidRDefault="00DD7CCC" w:rsidP="006343B1">
      <w:pPr>
        <w:spacing w:line="480" w:lineRule="auto"/>
        <w:ind w:firstLine="720"/>
        <w:jc w:val="both"/>
      </w:pPr>
      <w:r>
        <w:t xml:space="preserve">The evidence-based practices that have </w:t>
      </w:r>
      <w:r w:rsidRPr="00341487">
        <w:rPr>
          <w:noProof/>
        </w:rPr>
        <w:t>been included</w:t>
      </w:r>
      <w:r>
        <w:t xml:space="preserve"> in this case identify strategic </w:t>
      </w:r>
      <w:r w:rsidR="0085649E">
        <w:t>concepts</w:t>
      </w:r>
      <w:r>
        <w:t xml:space="preserve"> which define a stronger evaluation and understanding on better outcomes which are essential in improving the needs of individuals.</w:t>
      </w:r>
      <w:r w:rsidRPr="00FC1D33">
        <w:t xml:space="preserve"> </w:t>
      </w:r>
      <w:r>
        <w:t xml:space="preserve">The opportunities that are available in this case provide a stronger evaluation of </w:t>
      </w:r>
      <w:r w:rsidRPr="00341487">
        <w:rPr>
          <w:noProof/>
        </w:rPr>
        <w:t>key</w:t>
      </w:r>
      <w:r>
        <w:t xml:space="preserve"> concepts which help define </w:t>
      </w:r>
      <w:r w:rsidRPr="00341487">
        <w:rPr>
          <w:noProof/>
        </w:rPr>
        <w:t>important</w:t>
      </w:r>
      <w:r>
        <w:t xml:space="preserve"> processes that determine a successful understanding of key concepts. </w:t>
      </w:r>
      <w:proofErr w:type="gramStart"/>
      <w:r>
        <w:t>Thus</w:t>
      </w:r>
      <w:proofErr w:type="gramEnd"/>
      <w:r>
        <w:t xml:space="preserve"> the different operational environment help defines better measures which help outline strategic measures which define key concepts which define a successful development</w:t>
      </w:r>
      <w:r w:rsidR="006343B1">
        <w:t xml:space="preserve"> process (Frieden, </w:t>
      </w:r>
      <w:r w:rsidR="006343B1" w:rsidRPr="006343B1">
        <w:t>2014).</w:t>
      </w:r>
    </w:p>
    <w:p w14:paraId="601233ED" w14:textId="77777777" w:rsidR="007062A2" w:rsidRPr="007062A2" w:rsidRDefault="00DD7CCC" w:rsidP="006343B1">
      <w:pPr>
        <w:spacing w:line="480" w:lineRule="auto"/>
        <w:ind w:firstLine="720"/>
        <w:jc w:val="both"/>
        <w:rPr>
          <w:b/>
        </w:rPr>
      </w:pPr>
      <w:r w:rsidRPr="007062A2">
        <w:rPr>
          <w:b/>
        </w:rPr>
        <w:t xml:space="preserve">How do risk and resiliency factors for the targeted age group influence the type of interventions provided by the program? </w:t>
      </w:r>
    </w:p>
    <w:p w14:paraId="355EFA11" w14:textId="77777777" w:rsidR="00BD3B66" w:rsidRDefault="00DD7CCC" w:rsidP="006343B1">
      <w:pPr>
        <w:spacing w:line="480" w:lineRule="auto"/>
        <w:ind w:firstLine="720"/>
        <w:jc w:val="both"/>
      </w:pPr>
      <w:r>
        <w:t>The risks</w:t>
      </w:r>
      <w:r w:rsidR="0085649E">
        <w:t xml:space="preserve"> </w:t>
      </w:r>
      <w:r>
        <w:t>identified in this</w:t>
      </w:r>
      <w:r w:rsidR="0085649E">
        <w:t xml:space="preserve"> </w:t>
      </w:r>
      <w:r>
        <w:t xml:space="preserve">case </w:t>
      </w:r>
      <w:r w:rsidR="0085649E">
        <w:t>help in</w:t>
      </w:r>
      <w:r>
        <w:t xml:space="preserve"> determining </w:t>
      </w:r>
      <w:r w:rsidRPr="00341487">
        <w:rPr>
          <w:noProof/>
        </w:rPr>
        <w:t>important</w:t>
      </w:r>
      <w:r>
        <w:t xml:space="preserve"> concepts which can be integrated to help achieve high outcomes.</w:t>
      </w:r>
      <w:r w:rsidRPr="00BD3B66">
        <w:t xml:space="preserve"> Personal development is essential in defining better concepts that describe significant factors that are critical in improving individual development. It is </w:t>
      </w:r>
      <w:r w:rsidRPr="00341487">
        <w:rPr>
          <w:noProof/>
        </w:rPr>
        <w:t>important</w:t>
      </w:r>
      <w:r w:rsidRPr="00BD3B66">
        <w:t xml:space="preserve"> to understand the benefits of personal growth in creating a profoundly transformed personal and professional wellbeing. Personal growth plays a vital role in improving an individual ability to realize their abilities through self-actualization. Individual development </w:t>
      </w:r>
      <w:r w:rsidRPr="00341487">
        <w:rPr>
          <w:noProof/>
        </w:rPr>
        <w:t>is based</w:t>
      </w:r>
      <w:r w:rsidRPr="00BD3B66">
        <w:t xml:space="preserve"> on the ability to meet certain needs. </w:t>
      </w:r>
    </w:p>
    <w:p w14:paraId="17AC3864" w14:textId="77777777" w:rsidR="007062A2" w:rsidRPr="007062A2" w:rsidRDefault="00DD7CCC" w:rsidP="006343B1">
      <w:pPr>
        <w:spacing w:line="480" w:lineRule="auto"/>
        <w:ind w:firstLine="720"/>
        <w:jc w:val="both"/>
        <w:rPr>
          <w:b/>
        </w:rPr>
      </w:pPr>
      <w:r w:rsidRPr="007062A2">
        <w:rPr>
          <w:b/>
        </w:rPr>
        <w:t xml:space="preserve">How do the specific interventions take into consideration risk and resiliency factors? </w:t>
      </w:r>
    </w:p>
    <w:p w14:paraId="44FC227A" w14:textId="77777777" w:rsidR="00BD3B66" w:rsidRDefault="00DD7CCC" w:rsidP="006343B1">
      <w:pPr>
        <w:spacing w:line="480" w:lineRule="auto"/>
        <w:ind w:firstLine="720"/>
        <w:jc w:val="both"/>
      </w:pPr>
      <w:r>
        <w:t xml:space="preserve">A </w:t>
      </w:r>
      <w:r w:rsidRPr="00341487">
        <w:rPr>
          <w:noProof/>
        </w:rPr>
        <w:t>key</w:t>
      </w:r>
      <w:r>
        <w:t xml:space="preserve"> aspect that provides a critical focus on the underlying elements is behaviorism.</w:t>
      </w:r>
      <w:r w:rsidRPr="00BD3B66">
        <w:t xml:space="preserve"> Understanding human behavior is a very complicated aspect, which needs critical focus since being in a position to effectively relate human behavior and their action requires a critical </w:t>
      </w:r>
      <w:r w:rsidRPr="00BD3B66">
        <w:lastRenderedPageBreak/>
        <w:t xml:space="preserve">understanding of how human behavior can </w:t>
      </w:r>
      <w:r w:rsidRPr="00341487">
        <w:rPr>
          <w:noProof/>
        </w:rPr>
        <w:t>be influenced</w:t>
      </w:r>
      <w:r w:rsidRPr="00BD3B66">
        <w:t>.  Being in a place to understand how individuals react requires high-level focus which will be effectively engaged to provide positive engagement. Human reaction is a process, which takes into consideration many things, and thus the inability to understand the underlying process makes it very difficult to understand why individuals react differently to a similar situation</w:t>
      </w:r>
      <w:r w:rsidR="006343B1">
        <w:t xml:space="preserve"> (Frieden, </w:t>
      </w:r>
      <w:r w:rsidR="006343B1" w:rsidRPr="006343B1">
        <w:t>2014).</w:t>
      </w:r>
    </w:p>
    <w:p w14:paraId="17C38D78" w14:textId="77777777" w:rsidR="00D94BC0" w:rsidRDefault="00D94BC0" w:rsidP="006343B1">
      <w:pPr>
        <w:spacing w:line="480" w:lineRule="auto"/>
        <w:ind w:firstLine="720"/>
        <w:jc w:val="both"/>
      </w:pPr>
    </w:p>
    <w:p w14:paraId="441704B1" w14:textId="77777777" w:rsidR="00D94BC0" w:rsidRDefault="00D94BC0" w:rsidP="006343B1">
      <w:pPr>
        <w:spacing w:line="480" w:lineRule="auto"/>
        <w:ind w:firstLine="720"/>
        <w:jc w:val="both"/>
      </w:pPr>
    </w:p>
    <w:p w14:paraId="421BDACF" w14:textId="77777777" w:rsidR="00D94BC0" w:rsidRDefault="00D94BC0" w:rsidP="006343B1">
      <w:pPr>
        <w:spacing w:line="480" w:lineRule="auto"/>
        <w:ind w:firstLine="720"/>
        <w:jc w:val="both"/>
      </w:pPr>
    </w:p>
    <w:p w14:paraId="41A60F3D" w14:textId="77777777" w:rsidR="00D94BC0" w:rsidRDefault="00D94BC0" w:rsidP="006343B1">
      <w:pPr>
        <w:spacing w:line="480" w:lineRule="auto"/>
        <w:ind w:firstLine="720"/>
        <w:jc w:val="both"/>
      </w:pPr>
    </w:p>
    <w:p w14:paraId="1AA38169" w14:textId="77777777" w:rsidR="00D94BC0" w:rsidRDefault="00D94BC0" w:rsidP="006343B1">
      <w:pPr>
        <w:spacing w:line="480" w:lineRule="auto"/>
        <w:ind w:firstLine="720"/>
        <w:jc w:val="both"/>
      </w:pPr>
    </w:p>
    <w:p w14:paraId="0DA8625A" w14:textId="77777777" w:rsidR="00D94BC0" w:rsidRDefault="00D94BC0" w:rsidP="006343B1">
      <w:pPr>
        <w:spacing w:line="480" w:lineRule="auto"/>
        <w:ind w:firstLine="720"/>
        <w:jc w:val="both"/>
      </w:pPr>
    </w:p>
    <w:p w14:paraId="0FD1DBEF" w14:textId="77777777" w:rsidR="00D94BC0" w:rsidRDefault="00D94BC0" w:rsidP="006343B1">
      <w:pPr>
        <w:spacing w:line="480" w:lineRule="auto"/>
        <w:ind w:firstLine="720"/>
        <w:jc w:val="both"/>
      </w:pPr>
    </w:p>
    <w:p w14:paraId="00EF0D03" w14:textId="77777777" w:rsidR="00D94BC0" w:rsidRDefault="00D94BC0" w:rsidP="006343B1">
      <w:pPr>
        <w:spacing w:line="480" w:lineRule="auto"/>
        <w:ind w:firstLine="720"/>
        <w:jc w:val="both"/>
      </w:pPr>
    </w:p>
    <w:p w14:paraId="6DD2CD81" w14:textId="77777777" w:rsidR="00D94BC0" w:rsidRDefault="00D94BC0" w:rsidP="006343B1">
      <w:pPr>
        <w:spacing w:line="480" w:lineRule="auto"/>
        <w:ind w:firstLine="720"/>
        <w:jc w:val="both"/>
      </w:pPr>
    </w:p>
    <w:p w14:paraId="4B22CE84" w14:textId="77777777" w:rsidR="00D94BC0" w:rsidRDefault="00D94BC0" w:rsidP="006343B1">
      <w:pPr>
        <w:spacing w:line="480" w:lineRule="auto"/>
        <w:ind w:firstLine="720"/>
        <w:jc w:val="both"/>
      </w:pPr>
    </w:p>
    <w:p w14:paraId="11597EB0" w14:textId="77777777" w:rsidR="00D94BC0" w:rsidRDefault="00D94BC0" w:rsidP="006343B1">
      <w:pPr>
        <w:spacing w:line="480" w:lineRule="auto"/>
        <w:ind w:firstLine="720"/>
        <w:jc w:val="both"/>
      </w:pPr>
    </w:p>
    <w:p w14:paraId="315DEC85" w14:textId="77777777" w:rsidR="00D94BC0" w:rsidRDefault="00D94BC0" w:rsidP="006343B1">
      <w:pPr>
        <w:spacing w:line="480" w:lineRule="auto"/>
        <w:ind w:firstLine="720"/>
        <w:jc w:val="both"/>
      </w:pPr>
    </w:p>
    <w:p w14:paraId="7B478833" w14:textId="77777777" w:rsidR="00D94BC0" w:rsidRDefault="00D94BC0" w:rsidP="006343B1">
      <w:pPr>
        <w:spacing w:line="480" w:lineRule="auto"/>
        <w:ind w:firstLine="720"/>
        <w:jc w:val="both"/>
      </w:pPr>
    </w:p>
    <w:p w14:paraId="0240FD39" w14:textId="77777777" w:rsidR="00D94BC0" w:rsidRDefault="00D94BC0" w:rsidP="006343B1">
      <w:pPr>
        <w:spacing w:line="480" w:lineRule="auto"/>
        <w:ind w:firstLine="720"/>
        <w:jc w:val="both"/>
      </w:pPr>
    </w:p>
    <w:p w14:paraId="123F2E61" w14:textId="77777777" w:rsidR="00BD3B66" w:rsidRDefault="00DD7CCC" w:rsidP="00D94BC0">
      <w:pPr>
        <w:jc w:val="center"/>
      </w:pPr>
      <w:r>
        <w:lastRenderedPageBreak/>
        <w:t>References</w:t>
      </w:r>
    </w:p>
    <w:p w14:paraId="1CE2FB56" w14:textId="77777777" w:rsidR="00D94BC0" w:rsidRDefault="00DD7CCC" w:rsidP="00D94BC0">
      <w:pPr>
        <w:spacing w:line="480" w:lineRule="auto"/>
        <w:ind w:left="720" w:hanging="720"/>
      </w:pPr>
      <w:proofErr w:type="spellStart"/>
      <w:r w:rsidRPr="007062A2">
        <w:t>Abrishambaf</w:t>
      </w:r>
      <w:proofErr w:type="spellEnd"/>
      <w:r w:rsidRPr="007062A2">
        <w:t xml:space="preserve">, O., </w:t>
      </w:r>
      <w:proofErr w:type="spellStart"/>
      <w:r w:rsidRPr="007062A2">
        <w:t>Ghazvini</w:t>
      </w:r>
      <w:proofErr w:type="spellEnd"/>
      <w:r w:rsidRPr="007062A2">
        <w:t xml:space="preserve">, M. A. F., Gomes, L., </w:t>
      </w:r>
      <w:proofErr w:type="spellStart"/>
      <w:r w:rsidRPr="007062A2">
        <w:t>Faria</w:t>
      </w:r>
      <w:proofErr w:type="spellEnd"/>
      <w:r w:rsidRPr="007062A2">
        <w:t xml:space="preserve">, P., Vale, Z., &amp; </w:t>
      </w:r>
      <w:proofErr w:type="spellStart"/>
      <w:r w:rsidRPr="007062A2">
        <w:t>Corchado</w:t>
      </w:r>
      <w:proofErr w:type="spellEnd"/>
      <w:r w:rsidRPr="007062A2">
        <w:t xml:space="preserve">, J. M. (2016, September). Application of a home energy management system for incentive-based demand response program implementation in </w:t>
      </w:r>
      <w:r w:rsidRPr="007062A2">
        <w:rPr>
          <w:i/>
          <w:iCs/>
        </w:rPr>
        <w:t>2016 27th International Workshop on Database and Expert Systems Applications (DEXA)</w:t>
      </w:r>
      <w:r w:rsidRPr="007062A2">
        <w:t> (pp. 153-157). IEEE.</w:t>
      </w:r>
    </w:p>
    <w:p w14:paraId="4AD0D048" w14:textId="77777777" w:rsidR="00D94BC0" w:rsidRDefault="00DD7CCC" w:rsidP="00D94BC0">
      <w:pPr>
        <w:spacing w:line="480" w:lineRule="auto"/>
        <w:ind w:left="720" w:hanging="720"/>
      </w:pPr>
      <w:r w:rsidRPr="0085649E">
        <w:t xml:space="preserve">Frieden, T. R. (2014). Six components are necessary for effective public health program implementation. </w:t>
      </w:r>
      <w:r w:rsidRPr="0085649E">
        <w:rPr>
          <w:i/>
          <w:iCs/>
        </w:rPr>
        <w:t>American journal of public health</w:t>
      </w:r>
      <w:r w:rsidRPr="0085649E">
        <w:t>, </w:t>
      </w:r>
      <w:r w:rsidRPr="0085649E">
        <w:rPr>
          <w:i/>
          <w:iCs/>
        </w:rPr>
        <w:t>104</w:t>
      </w:r>
      <w:r w:rsidRPr="0085649E">
        <w:t>(1), 17-22.</w:t>
      </w:r>
    </w:p>
    <w:p w14:paraId="47D34348" w14:textId="77777777" w:rsidR="00D94BC0" w:rsidRDefault="00DD7CCC" w:rsidP="00D94BC0">
      <w:pPr>
        <w:spacing w:line="480" w:lineRule="auto"/>
        <w:ind w:left="720" w:hanging="720"/>
      </w:pPr>
      <w:r w:rsidRPr="007062A2">
        <w:t>Williams, W., &amp; Elmore, R. F. (Eds.). (2014). </w:t>
      </w:r>
      <w:r w:rsidRPr="007062A2">
        <w:rPr>
          <w:i/>
          <w:iCs/>
        </w:rPr>
        <w:t>Social Program Implementation: Quantitative Studies in Social Relations</w:t>
      </w:r>
      <w:r w:rsidRPr="007062A2">
        <w:t>. Academic Press.</w:t>
      </w:r>
    </w:p>
    <w:p w14:paraId="0EC8F4EE" w14:textId="77777777" w:rsidR="00FC1D33" w:rsidRPr="00FC1D33" w:rsidRDefault="00FC1D33" w:rsidP="00FC1D33"/>
    <w:p w14:paraId="4E6904C9" w14:textId="77777777" w:rsidR="00FC1D33" w:rsidRDefault="00FC1D33" w:rsidP="00FC1D33"/>
    <w:p w14:paraId="2DE960F2" w14:textId="77777777" w:rsidR="00FC1D33" w:rsidRDefault="00FC1D33" w:rsidP="00FC1D33"/>
    <w:sectPr w:rsidR="00FC1D33" w:rsidSect="007062A2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0CC09" w14:textId="77777777" w:rsidR="00E45B47" w:rsidRDefault="00E45B47">
      <w:pPr>
        <w:spacing w:after="0" w:line="240" w:lineRule="auto"/>
      </w:pPr>
      <w:r>
        <w:separator/>
      </w:r>
    </w:p>
  </w:endnote>
  <w:endnote w:type="continuationSeparator" w:id="0">
    <w:p w14:paraId="668B44C1" w14:textId="77777777" w:rsidR="00E45B47" w:rsidRDefault="00E45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81980" w14:textId="77777777" w:rsidR="00E45B47" w:rsidRDefault="00E45B47">
      <w:pPr>
        <w:spacing w:after="0" w:line="240" w:lineRule="auto"/>
      </w:pPr>
      <w:r>
        <w:separator/>
      </w:r>
    </w:p>
  </w:footnote>
  <w:footnote w:type="continuationSeparator" w:id="0">
    <w:p w14:paraId="61072201" w14:textId="77777777" w:rsidR="00E45B47" w:rsidRDefault="00E45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0D6F0" w14:textId="77777777" w:rsidR="007062A2" w:rsidRDefault="00DD7CCC">
    <w:pPr>
      <w:pStyle w:val="Header"/>
      <w:jc w:val="right"/>
    </w:pPr>
    <w:r>
      <w:t xml:space="preserve">Running head: BLESSED EARLY DEVELOPMENT COMMUNITY PROGRAM                 </w:t>
    </w:r>
    <w:sdt>
      <w:sdtPr>
        <w:id w:val="18578425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3A92AD4C" w14:textId="77777777" w:rsidR="007062A2" w:rsidRDefault="007062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zNTM0NjGxMDMzMzFU0lEKTi0uzszPAykwrAUAC9w+iywAAAA="/>
  </w:docVars>
  <w:rsids>
    <w:rsidRoot w:val="00D318C9"/>
    <w:rsid w:val="00341487"/>
    <w:rsid w:val="005F4F7F"/>
    <w:rsid w:val="006343B1"/>
    <w:rsid w:val="007062A2"/>
    <w:rsid w:val="0085649E"/>
    <w:rsid w:val="008D4C4A"/>
    <w:rsid w:val="00BA05AA"/>
    <w:rsid w:val="00BD3B66"/>
    <w:rsid w:val="00D318C9"/>
    <w:rsid w:val="00D94BC0"/>
    <w:rsid w:val="00DB4205"/>
    <w:rsid w:val="00DD7CCC"/>
    <w:rsid w:val="00E45B47"/>
    <w:rsid w:val="00EC3A01"/>
    <w:rsid w:val="00FC1D33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AC57C"/>
  <w15:chartTrackingRefBased/>
  <w15:docId w15:val="{456CF77D-1FE8-4A22-B04A-F9FC041C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6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2A2"/>
  </w:style>
  <w:style w:type="paragraph" w:styleId="Footer">
    <w:name w:val="footer"/>
    <w:basedOn w:val="Normal"/>
    <w:link w:val="FooterChar"/>
    <w:uiPriority w:val="99"/>
    <w:unhideWhenUsed/>
    <w:rsid w:val="00706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2018-11-25T21:49:00Z</dcterms:created>
  <dcterms:modified xsi:type="dcterms:W3CDTF">2018-11-25T21:49:00Z</dcterms:modified>
</cp:coreProperties>
</file>